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91" w:rsidRPr="008F3448" w:rsidRDefault="00895D91" w:rsidP="00895D91">
      <w:pPr>
        <w:jc w:val="both"/>
        <w:rPr>
          <w:b/>
        </w:rPr>
      </w:pPr>
      <w:r>
        <w:rPr>
          <w:b/>
        </w:rPr>
        <w:t>2</w:t>
      </w:r>
      <w:bookmarkStart w:id="0" w:name="_GoBack"/>
      <w:bookmarkEnd w:id="0"/>
      <w:r>
        <w:rPr>
          <w:b/>
        </w:rPr>
        <w:t>. Zatraktivnění areálu fotbalového hřiště SK Hrachovec</w:t>
      </w:r>
      <w:r>
        <w:t xml:space="preserve"> – </w:t>
      </w:r>
      <w:r>
        <w:rPr>
          <w:b/>
        </w:rPr>
        <w:t>Dušan Janošek</w:t>
      </w:r>
    </w:p>
    <w:p w:rsidR="00895D91" w:rsidRDefault="00895D91" w:rsidP="00895D91">
      <w:pPr>
        <w:jc w:val="both"/>
        <w:rPr>
          <w:rFonts w:cstheme="minorHAnsi"/>
        </w:rPr>
      </w:pPr>
      <w:r w:rsidRPr="000926B9">
        <w:rPr>
          <w:rFonts w:cstheme="minorHAnsi"/>
          <w:u w:val="single"/>
        </w:rPr>
        <w:t>Odůvodnění</w:t>
      </w:r>
      <w:r>
        <w:rPr>
          <w:rFonts w:cstheme="minorHAnsi"/>
        </w:rPr>
        <w:t xml:space="preserve">- pro zatraktivnění areálu SK Hrachovec je potřeba zabudování nových střídaček. Stávající střídačky jsou již v nevyhovujícím stavu, některé platové části mohou vést ke zranění. Řešené střídačky slouží hlavně mládeži fotbalového klubu nejen z Hrachovce. Areál SK Hrachovec je otevřen od 9:00 – 20:00 a slouží široké veřejnosti – výjimkou je pouze hrací plocha. Další požadavkem projektu by bylo pořízení nové tribuny se sedačkami. Tato tribuna by zabezpečila bezpečné sezení u dětského hřiště. Sloužila by nejen v rámci fotbalových zápasů, ale i rodičům s dětmi, kteří hřiště navštěvují. </w:t>
      </w:r>
    </w:p>
    <w:p w:rsidR="00895D91" w:rsidRPr="000926B9" w:rsidRDefault="00895D91" w:rsidP="00895D91">
      <w:pPr>
        <w:jc w:val="both"/>
        <w:rPr>
          <w:rFonts w:cstheme="minorHAnsi"/>
        </w:rPr>
      </w:pPr>
      <w:r w:rsidRPr="000926B9">
        <w:rPr>
          <w:rFonts w:cstheme="minorHAnsi"/>
          <w:u w:val="single"/>
        </w:rPr>
        <w:t>Popis</w:t>
      </w:r>
      <w:r>
        <w:rPr>
          <w:rFonts w:cstheme="minorHAnsi"/>
        </w:rPr>
        <w:t xml:space="preserve">- Střídačky budou ukotveny do betonových patek na severní straně hrací plochy (u kurtů). Sedačky budou místěny na západní straně u dětského hřiště a ukotveny do betonových patek. Díky tomuto projektu dojde k zatraktivnění areálu fotbalového hřiště SK Hrachovec a zajištění bezpečného provozu na v tomto areálu. </w:t>
      </w:r>
    </w:p>
    <w:p w:rsidR="00895D91" w:rsidRDefault="00895D91" w:rsidP="00895D91">
      <w:pPr>
        <w:jc w:val="both"/>
        <w:rPr>
          <w:rFonts w:cstheme="minorHAnsi"/>
        </w:rPr>
      </w:pPr>
      <w:r w:rsidRPr="000926B9">
        <w:rPr>
          <w:rFonts w:cstheme="minorHAnsi"/>
          <w:u w:val="single"/>
        </w:rPr>
        <w:t>Předpokládaná výše nákladů včetně DPH</w:t>
      </w:r>
      <w:r>
        <w:rPr>
          <w:rFonts w:cstheme="minorHAnsi"/>
        </w:rPr>
        <w:t xml:space="preserve"> – 230.000,00 Kč </w:t>
      </w:r>
    </w:p>
    <w:p w:rsidR="00895D91" w:rsidRPr="000926B9" w:rsidRDefault="00895D91" w:rsidP="00895D91">
      <w:pPr>
        <w:jc w:val="both"/>
        <w:rPr>
          <w:rFonts w:cstheme="minorHAnsi"/>
        </w:rPr>
      </w:pPr>
      <w:r>
        <w:rPr>
          <w:rFonts w:cstheme="minorHAnsi"/>
        </w:rPr>
        <w:t>Střídačky: 115.000,00 Kč</w:t>
      </w:r>
    </w:p>
    <w:p w:rsidR="00895D91" w:rsidRPr="000926B9" w:rsidRDefault="00895D91" w:rsidP="00895D91">
      <w:pPr>
        <w:jc w:val="both"/>
        <w:rPr>
          <w:rFonts w:cstheme="minorHAnsi"/>
        </w:rPr>
      </w:pPr>
      <w:r>
        <w:rPr>
          <w:rFonts w:cstheme="minorHAnsi"/>
        </w:rPr>
        <w:t>Tribuna za brankou: 100.000,00 Kč</w:t>
      </w:r>
    </w:p>
    <w:p w:rsidR="00895D91" w:rsidRPr="000926B9" w:rsidRDefault="00895D91" w:rsidP="00895D91">
      <w:pPr>
        <w:jc w:val="both"/>
        <w:rPr>
          <w:rFonts w:cstheme="minorHAnsi"/>
        </w:rPr>
      </w:pPr>
      <w:r>
        <w:rPr>
          <w:rFonts w:cstheme="minorHAnsi"/>
        </w:rPr>
        <w:t>Zemní práce: 15.000,00 Kč</w:t>
      </w:r>
    </w:p>
    <w:p w:rsidR="00895D91" w:rsidRDefault="00895D91" w:rsidP="00895D91">
      <w:pPr>
        <w:jc w:val="both"/>
        <w:rPr>
          <w:rFonts w:cstheme="minorHAnsi"/>
        </w:rPr>
      </w:pPr>
      <w:r w:rsidRPr="00D233C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E880F9E" wp14:editId="24CC101E">
            <wp:simplePos x="0" y="0"/>
            <wp:positionH relativeFrom="column">
              <wp:posOffset>-594995</wp:posOffset>
            </wp:positionH>
            <wp:positionV relativeFrom="paragraph">
              <wp:posOffset>372110</wp:posOffset>
            </wp:positionV>
            <wp:extent cx="3714750" cy="2405380"/>
            <wp:effectExtent l="0" t="0" r="0" b="0"/>
            <wp:wrapTight wrapText="bothSides">
              <wp:wrapPolygon edited="0">
                <wp:start x="0" y="0"/>
                <wp:lineTo x="0" y="21383"/>
                <wp:lineTo x="21489" y="21383"/>
                <wp:lineTo x="21489" y="0"/>
                <wp:lineTo x="0" y="0"/>
              </wp:wrapPolygon>
            </wp:wrapTight>
            <wp:docPr id="3379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Obrázek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D1C21">
        <w:rPr>
          <w:rFonts w:cstheme="minorHAnsi"/>
          <w:u w:val="single"/>
        </w:rPr>
        <w:t>Místo realizace projektu</w:t>
      </w:r>
      <w:r>
        <w:rPr>
          <w:rFonts w:cstheme="minorHAnsi"/>
        </w:rPr>
        <w:t>- areál sportoviště SK Hrachovec</w:t>
      </w:r>
    </w:p>
    <w:p w:rsidR="00895D91" w:rsidRPr="000926B9" w:rsidRDefault="00895D91" w:rsidP="00895D91">
      <w:pPr>
        <w:jc w:val="both"/>
        <w:rPr>
          <w:rFonts w:cstheme="minorHAnsi"/>
        </w:rPr>
      </w:pPr>
    </w:p>
    <w:p w:rsidR="00895D91" w:rsidRDefault="00895D91" w:rsidP="00895D91">
      <w:pPr>
        <w:jc w:val="both"/>
        <w:rPr>
          <w:rFonts w:cstheme="minorHAnsi"/>
        </w:rPr>
      </w:pPr>
    </w:p>
    <w:p w:rsidR="00895D91" w:rsidRDefault="00895D91" w:rsidP="00895D91">
      <w:pPr>
        <w:jc w:val="both"/>
        <w:rPr>
          <w:rFonts w:cstheme="minorHAnsi"/>
        </w:rPr>
      </w:pPr>
    </w:p>
    <w:p w:rsidR="00895D91" w:rsidRDefault="00895D91" w:rsidP="00895D91">
      <w:pPr>
        <w:jc w:val="both"/>
        <w:rPr>
          <w:rFonts w:cstheme="minorHAnsi"/>
        </w:rPr>
      </w:pPr>
    </w:p>
    <w:p w:rsidR="00895D91" w:rsidRDefault="00895D91" w:rsidP="00895D91">
      <w:pPr>
        <w:jc w:val="both"/>
        <w:rPr>
          <w:rFonts w:cstheme="minorHAnsi"/>
        </w:rPr>
      </w:pPr>
    </w:p>
    <w:p w:rsidR="00895D91" w:rsidRPr="002D6B3D" w:rsidRDefault="00895D91" w:rsidP="00895D91">
      <w:pPr>
        <w:jc w:val="both"/>
        <w:rPr>
          <w:rFonts w:cstheme="minorHAnsi"/>
        </w:rPr>
      </w:pPr>
    </w:p>
    <w:p w:rsidR="00895D91" w:rsidRDefault="00895D91" w:rsidP="00895D91">
      <w:r w:rsidRPr="00D233C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3932212" wp14:editId="7E8ED7D7">
            <wp:simplePos x="0" y="0"/>
            <wp:positionH relativeFrom="margin">
              <wp:align>right</wp:align>
            </wp:positionH>
            <wp:positionV relativeFrom="paragraph">
              <wp:posOffset>876300</wp:posOffset>
            </wp:positionV>
            <wp:extent cx="3718504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71" y="21438"/>
                <wp:lineTo x="21471" y="0"/>
                <wp:lineTo x="0" y="0"/>
              </wp:wrapPolygon>
            </wp:wrapTight>
            <wp:docPr id="3379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Obrázek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0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C7150" w:rsidRDefault="001C7150"/>
    <w:sectPr w:rsidR="001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1"/>
    <w:rsid w:val="001C7150"/>
    <w:rsid w:val="008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4200"/>
  <w15:chartTrackingRefBased/>
  <w15:docId w15:val="{A5B616F4-2B72-459D-A42C-99A5028C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Lucie, Ing.</dc:creator>
  <cp:keywords/>
  <dc:description/>
  <cp:lastModifiedBy>Králová Lucie, Ing.</cp:lastModifiedBy>
  <cp:revision>1</cp:revision>
  <dcterms:created xsi:type="dcterms:W3CDTF">2024-04-26T10:54:00Z</dcterms:created>
  <dcterms:modified xsi:type="dcterms:W3CDTF">2024-04-26T10:55:00Z</dcterms:modified>
</cp:coreProperties>
</file>