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DE" w:rsidRDefault="008041DE" w:rsidP="008041DE">
      <w:pPr>
        <w:rPr>
          <w:b/>
        </w:rPr>
      </w:pPr>
      <w:r>
        <w:rPr>
          <w:b/>
        </w:rPr>
        <w:t>5</w:t>
      </w:r>
      <w:r>
        <w:rPr>
          <w:b/>
        </w:rPr>
        <w:t xml:space="preserve">. WORKOUTOVÉ HŘIŠTĚ NA LETNÍM STADIONU – Ondřej Koňařík </w:t>
      </w:r>
    </w:p>
    <w:p w:rsidR="008041DE" w:rsidRPr="00CE6687" w:rsidRDefault="008041DE" w:rsidP="008041DE">
      <w:pPr>
        <w:rPr>
          <w:u w:val="single"/>
        </w:rPr>
      </w:pPr>
      <w:r>
        <w:rPr>
          <w:u w:val="single"/>
        </w:rPr>
        <w:t xml:space="preserve">Odůvodnění: </w:t>
      </w:r>
      <w:r>
        <w:t xml:space="preserve">Navrhovaný záměr řeší rozšíření sportovních možností na letním stadionu ve Valašském Meziříčí. Díky umístnění </w:t>
      </w:r>
      <w:proofErr w:type="spellStart"/>
      <w:r>
        <w:t>workoutového</w:t>
      </w:r>
      <w:proofErr w:type="spellEnd"/>
      <w:r>
        <w:t xml:space="preserve"> hřiště v blízkosti tartanového oválu se rozšíří sportovní vyžití o různé formy kompenzačního cvičení, posilování a vhodného posílení zejména horní poloviny těla. Rozšíří se variabilita využitelnosti celého letního stadionu, jak pro registrované sportovce, tak i pro návštěvníky z řad veřejnosti. </w:t>
      </w:r>
      <w:proofErr w:type="spellStart"/>
      <w:r>
        <w:t>Workoutové</w:t>
      </w:r>
      <w:proofErr w:type="spellEnd"/>
      <w:r>
        <w:t xml:space="preserve"> hřiště rozšíří i sportovní nabídku pro četná sportovní soustředění, která letní stadion využívají. V celém sportovním komplexu (letní koupaliště, zimní stadion, tenisové kurty) navrhované hřiště vhodně doplní nabídku sportovního vyžití. Největší výhodou tohoto </w:t>
      </w:r>
      <w:proofErr w:type="spellStart"/>
      <w:r>
        <w:t>workoutového</w:t>
      </w:r>
      <w:proofErr w:type="spellEnd"/>
      <w:r>
        <w:t xml:space="preserve"> hřiště je flexibilita a různorodost cviků, vhodné pro všechny druhy sportů. </w:t>
      </w:r>
    </w:p>
    <w:p w:rsidR="008041DE" w:rsidRDefault="008041DE" w:rsidP="008041DE">
      <w:pPr>
        <w:jc w:val="both"/>
      </w:pPr>
      <w:r>
        <w:t xml:space="preserve">Nesporným přínosem je zkvalitnění sportovního zázemí pro všechny návštěvníky letního stadionu a pro všechny spolky, které stadion využívají (fotbal, atletika, hokej, biatlon, hasiči atd.). </w:t>
      </w:r>
    </w:p>
    <w:p w:rsidR="008041DE" w:rsidRDefault="008041DE" w:rsidP="008041DE">
      <w:pPr>
        <w:jc w:val="both"/>
      </w:pPr>
      <w:r>
        <w:rPr>
          <w:u w:val="single"/>
        </w:rPr>
        <w:t xml:space="preserve">Popis: </w:t>
      </w:r>
      <w:r>
        <w:t xml:space="preserve">Navrhované </w:t>
      </w:r>
      <w:proofErr w:type="spellStart"/>
      <w:r>
        <w:t>workoutové</w:t>
      </w:r>
      <w:proofErr w:type="spellEnd"/>
      <w:r>
        <w:t xml:space="preserve"> hřiště bude umístěno v pomyslném středu letního stadionu, přímo dostupné ze všech sportovních ploch. Rozměry hřiště: 9 m x 1,5 m x 2,5 m. Vybaveno bude: 3x hrazda, 2x </w:t>
      </w:r>
      <w:proofErr w:type="spellStart"/>
      <w:r>
        <w:t>ručkovadla</w:t>
      </w:r>
      <w:proofErr w:type="spellEnd"/>
      <w:r>
        <w:t xml:space="preserve">, žebřík, šikmé </w:t>
      </w:r>
      <w:proofErr w:type="spellStart"/>
      <w:r>
        <w:t>ručkovadlo</w:t>
      </w:r>
      <w:proofErr w:type="spellEnd"/>
      <w:r>
        <w:t xml:space="preserve">, 2x bradla. </w:t>
      </w:r>
    </w:p>
    <w:p w:rsidR="008041DE" w:rsidRDefault="008041DE" w:rsidP="008041DE">
      <w:pPr>
        <w:jc w:val="both"/>
      </w:pPr>
      <w:r>
        <w:t xml:space="preserve">Samotná nosná konstrukce </w:t>
      </w:r>
      <w:proofErr w:type="spellStart"/>
      <w:r>
        <w:t>workoutové</w:t>
      </w:r>
      <w:proofErr w:type="spellEnd"/>
      <w:r>
        <w:t xml:space="preserve"> sestavy je vyrobena z konstrukční oceli (kovový profil 100 x 100 x 3 mm), která je proti korozi chráněna povrchovou úpravou zinkováním, čímž se docílí velmi výrazného prodloužení životnosti herního prvku a vypalovanou barvou KOMAXIT dle odstínu RAL. Tyto konstrukce jsou kotveny na betonové patky prostřednictvím pozinkovaných kotev. Veškeré další kovové prvky např. madla, bradla, atd. jsou také upravovány zinkováním a vypalovanou barvou KOMAXIT dle odstínu RAL. Veškeré desky lavic jsou vyrobeny z vysoce kvalitního plastu HDPE (vysokotlaký, </w:t>
      </w:r>
      <w:proofErr w:type="spellStart"/>
      <w:r>
        <w:t>celoprobarvený</w:t>
      </w:r>
      <w:proofErr w:type="spellEnd"/>
      <w:r>
        <w:t xml:space="preserve"> polyetylen, který se vyznačuje vysokou barevnou stálostí, odolnosti proti UV záření a hlavně bezpečností, protože je nelámavý a nehrozí tak žádné nebezpečí zranění ostrými úlomky). Veškerý spojovací materiál je pozinkovaný nebo nerezový.</w:t>
      </w:r>
    </w:p>
    <w:p w:rsidR="008041DE" w:rsidRDefault="008041DE" w:rsidP="008041DE">
      <w:pPr>
        <w:jc w:val="both"/>
      </w:pPr>
      <w:r>
        <w:t xml:space="preserve">Povrch </w:t>
      </w:r>
      <w:proofErr w:type="spellStart"/>
      <w:r>
        <w:t>workoutového</w:t>
      </w:r>
      <w:proofErr w:type="spellEnd"/>
      <w:r>
        <w:t xml:space="preserve"> </w:t>
      </w:r>
      <w:proofErr w:type="spellStart"/>
      <w:r>
        <w:t>hříště</w:t>
      </w:r>
      <w:proofErr w:type="spellEnd"/>
      <w:r>
        <w:t xml:space="preserve"> je navržen ze zatravňovacích desek. Zatravňovací desky jsou vyrobené z recyklovaného plastu a jsou do sebe spojeny zámky. Desky se instalují položením na trávník a jsou podloženy plastovou sítí, která zabraňuje zatlačení desek do terénu. Okraje desek se zajistí kolíčky a přihrnou se drnem. Výhodou recyklovaného plastu je ochrana proti uklouznutí a odolnost vůči UV záření. Zároveň obsahují zpomalovač hoření, čímž jsou chráněny proti vandalismu. Desky zabraňují vyšlapání trávníku, prorůstající trávník se udržuje standardně sekačkou na trávu.</w:t>
      </w:r>
    </w:p>
    <w:p w:rsidR="008041DE" w:rsidRDefault="008041DE" w:rsidP="008041DE">
      <w:pPr>
        <w:jc w:val="both"/>
      </w:pPr>
      <w:r>
        <w:t>Veškeré použité prvky budou certifikované dle českého právního rámce.</w:t>
      </w:r>
    </w:p>
    <w:p w:rsidR="008041DE" w:rsidRPr="00CE6687" w:rsidRDefault="008041DE" w:rsidP="008041DE">
      <w:pPr>
        <w:jc w:val="both"/>
      </w:pPr>
      <w:r w:rsidRPr="00CE6687">
        <w:t>Postup realizace:</w:t>
      </w:r>
    </w:p>
    <w:p w:rsidR="008041DE" w:rsidRDefault="008041DE" w:rsidP="008041DE">
      <w:pPr>
        <w:jc w:val="both"/>
      </w:pPr>
      <w:r>
        <w:t>1. Zemní práce: úprava a zarovnání terénu, odebrání zeminy</w:t>
      </w:r>
    </w:p>
    <w:p w:rsidR="008041DE" w:rsidRDefault="008041DE" w:rsidP="008041DE">
      <w:pPr>
        <w:jc w:val="both"/>
      </w:pPr>
      <w:r>
        <w:t xml:space="preserve">2. Montáž </w:t>
      </w:r>
      <w:proofErr w:type="spellStart"/>
      <w:r>
        <w:t>workoutové</w:t>
      </w:r>
      <w:proofErr w:type="spellEnd"/>
      <w:r>
        <w:t xml:space="preserve"> sestavy</w:t>
      </w:r>
    </w:p>
    <w:p w:rsidR="008041DE" w:rsidRDefault="008041DE" w:rsidP="008041DE">
      <w:pPr>
        <w:jc w:val="both"/>
      </w:pPr>
      <w:r>
        <w:t>3. Montáž dopadových desek</w:t>
      </w:r>
    </w:p>
    <w:p w:rsidR="008041DE" w:rsidRDefault="008041DE" w:rsidP="008041DE">
      <w:pPr>
        <w:jc w:val="both"/>
      </w:pPr>
      <w:r>
        <w:t>Termín dodání je do 8-10 týdnu od potvrzení realizace díla</w:t>
      </w:r>
    </w:p>
    <w:p w:rsidR="008041DE" w:rsidRDefault="008041DE" w:rsidP="008041DE">
      <w:pPr>
        <w:jc w:val="both"/>
      </w:pPr>
      <w:r w:rsidRPr="00CE6687">
        <w:rPr>
          <w:u w:val="single"/>
        </w:rPr>
        <w:t>Předpokládaná výše nákladů včetně DPH:</w:t>
      </w:r>
      <w:r>
        <w:t xml:space="preserve">  482 548,00,- Kč</w:t>
      </w:r>
    </w:p>
    <w:p w:rsidR="008041DE" w:rsidRDefault="008041DE" w:rsidP="008041DE">
      <w:pPr>
        <w:jc w:val="both"/>
      </w:pPr>
      <w:r>
        <w:t xml:space="preserve">Street </w:t>
      </w:r>
      <w:proofErr w:type="spellStart"/>
      <w:r>
        <w:t>workoutová</w:t>
      </w:r>
      <w:proofErr w:type="spellEnd"/>
      <w:r>
        <w:t xml:space="preserve"> sestava 23: 1 ks: 198.803,00 Kč</w:t>
      </w:r>
    </w:p>
    <w:p w:rsidR="008041DE" w:rsidRDefault="008041DE" w:rsidP="008041DE">
      <w:pPr>
        <w:jc w:val="both"/>
      </w:pPr>
      <w:r>
        <w:t>Montáž: 66.187,00 Kč</w:t>
      </w:r>
    </w:p>
    <w:p w:rsidR="008041DE" w:rsidRDefault="008041DE" w:rsidP="008041DE">
      <w:pPr>
        <w:jc w:val="both"/>
      </w:pPr>
      <w:r>
        <w:t>Montáž dopadové plochy: 80 ks: 35.816,00 Kč</w:t>
      </w:r>
    </w:p>
    <w:p w:rsidR="008041DE" w:rsidRDefault="008041DE" w:rsidP="008041DE">
      <w:pPr>
        <w:jc w:val="both"/>
      </w:pPr>
      <w:r>
        <w:lastRenderedPageBreak/>
        <w:t>Zemní práce: 114.950,00 Kč</w:t>
      </w:r>
    </w:p>
    <w:p w:rsidR="008041DE" w:rsidRDefault="008041DE" w:rsidP="008041DE">
      <w:pPr>
        <w:jc w:val="both"/>
      </w:pPr>
      <w:r>
        <w:t>Celkem: 482.548,00 Kč</w:t>
      </w:r>
    </w:p>
    <w:p w:rsidR="008041DE" w:rsidRDefault="008041DE" w:rsidP="008041DE">
      <w:pPr>
        <w:jc w:val="both"/>
      </w:pPr>
      <w:r>
        <w:rPr>
          <w:u w:val="single"/>
        </w:rPr>
        <w:t xml:space="preserve">Místo realizace projektu: </w:t>
      </w:r>
      <w:r>
        <w:t>Žerotínova 736, Valašské Meziříčí, 757 01; parcelní číslo: 2094/01 v katastrálním území Valašské Meziříčí – město</w:t>
      </w:r>
    </w:p>
    <w:p w:rsidR="008041DE" w:rsidRDefault="008041DE" w:rsidP="008041DE">
      <w:pPr>
        <w:jc w:val="both"/>
      </w:pPr>
      <w:r w:rsidRPr="0005669B">
        <w:rPr>
          <w:noProof/>
          <w:lang w:eastAsia="cs-CZ"/>
        </w:rPr>
        <w:drawing>
          <wp:inline distT="0" distB="0" distL="0" distR="0" wp14:anchorId="5642C2E1" wp14:editId="5A3B237A">
            <wp:extent cx="5760720" cy="3928784"/>
            <wp:effectExtent l="0" t="0" r="0" b="0"/>
            <wp:docPr id="3" name="Obrázek 3" descr="C:\Users\pernickamichaela\Documents\Participativní rozpočet 2022\Doručené Návrhy\03_Hořín\Workoutové-hřiště-širší-vzta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nickamichaela\Documents\Participativní rozpočet 2022\Doručené Návrhy\03_Hořín\Workoutové-hřiště-širší-vztah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28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150" w:rsidRDefault="008041DE" w:rsidP="008041DE">
      <w:pPr>
        <w:jc w:val="both"/>
      </w:pPr>
      <w:r w:rsidRPr="0005669B">
        <w:rPr>
          <w:noProof/>
          <w:lang w:eastAsia="cs-CZ"/>
        </w:rPr>
        <w:drawing>
          <wp:inline distT="0" distB="0" distL="0" distR="0" wp14:anchorId="29CCF52F" wp14:editId="36E6DB33">
            <wp:extent cx="5748867" cy="3695700"/>
            <wp:effectExtent l="0" t="0" r="4445" b="0"/>
            <wp:docPr id="4" name="Obrázek 4" descr="C:\Users\pernickamichaela\Documents\Participativní rozpočet 2022\Doručené Návrhy\03_Hořín\vizualizace_TJ-Valašské-Meziříčí_WS-023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nickamichaela\Documents\Participativní rozpočet 2022\Doručené Návrhy\03_Hořín\vizualizace_TJ-Valašské-Meziříčí_WS-023R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712" cy="369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7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DE"/>
    <w:rsid w:val="001C7150"/>
    <w:rsid w:val="0080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4062C"/>
  <w15:chartTrackingRefBased/>
  <w15:docId w15:val="{46B00761-5932-47F5-8EEE-07447D4F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Králová Lucie, Ing.</dc:creator>
  <cp:keywords/>
  <dc:description/>
  <cp:lastModifiedBy>Králová Lucie, Ing.</cp:lastModifiedBy>
  <cp:revision>1</cp:revision>
  <dcterms:created xsi:type="dcterms:W3CDTF">2024-04-26T11:00:00Z</dcterms:created>
  <dcterms:modified xsi:type="dcterms:W3CDTF">2024-04-26T11:02:00Z</dcterms:modified>
</cp:coreProperties>
</file>