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A52DB" w14:textId="77777777" w:rsidR="00D776E7" w:rsidRPr="004D6AD3" w:rsidRDefault="00D776E7" w:rsidP="009041D0">
      <w:pPr>
        <w:pStyle w:val="Nadpis1"/>
        <w:rPr>
          <w:b/>
        </w:rPr>
      </w:pPr>
      <w:bookmarkStart w:id="0" w:name="_Toc509390242"/>
      <w:r w:rsidRPr="004D6AD3">
        <w:rPr>
          <w:b/>
        </w:rPr>
        <w:t>Příloha č. 1</w:t>
      </w:r>
      <w:r w:rsidR="00DC600E">
        <w:rPr>
          <w:b/>
        </w:rPr>
        <w:t>:</w:t>
      </w:r>
      <w:r w:rsidRPr="004D6AD3">
        <w:rPr>
          <w:b/>
        </w:rPr>
        <w:t xml:space="preserve"> Formulář pro podání návrhu</w:t>
      </w:r>
      <w:bookmarkEnd w:id="0"/>
      <w:r w:rsidR="00780A50">
        <w:rPr>
          <w:b/>
        </w:rPr>
        <w:t xml:space="preserve"> </w:t>
      </w:r>
    </w:p>
    <w:p w14:paraId="41297D91" w14:textId="77777777" w:rsidR="00D776E7" w:rsidRPr="00F84AC5" w:rsidRDefault="00D776E7" w:rsidP="00D776E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D776E7" w:rsidRPr="00F84AC5" w14:paraId="24231E0B" w14:textId="77777777" w:rsidTr="00D6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C2EDA1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</w:p>
        </w:tc>
      </w:tr>
      <w:tr w:rsidR="00D776E7" w:rsidRPr="00F84AC5" w14:paraId="43AAA3EF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2445CD7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Jméno a příjmení navrhovatele</w:t>
            </w:r>
          </w:p>
        </w:tc>
      </w:tr>
      <w:tr w:rsidR="00D776E7" w:rsidRPr="00F84AC5" w14:paraId="6CB49030" w14:textId="77777777" w:rsidTr="00D66A1D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45FDD2C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Adresa </w:t>
            </w:r>
            <w:r w:rsidR="008D7451">
              <w:rPr>
                <w:rFonts w:cstheme="minorHAnsi"/>
              </w:rPr>
              <w:t>místa trvalého pobytu</w:t>
            </w:r>
          </w:p>
        </w:tc>
      </w:tr>
      <w:tr w:rsidR="00D776E7" w:rsidRPr="00F84AC5" w14:paraId="32F75638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0C6BE9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Telefonický kontakt</w:t>
            </w:r>
          </w:p>
        </w:tc>
        <w:tc>
          <w:tcPr>
            <w:tcW w:w="5693" w:type="dxa"/>
          </w:tcPr>
          <w:p w14:paraId="0594A7D5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4A657655" w14:textId="77777777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5B372E4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E-mail </w:t>
            </w:r>
          </w:p>
        </w:tc>
        <w:tc>
          <w:tcPr>
            <w:tcW w:w="5693" w:type="dxa"/>
          </w:tcPr>
          <w:p w14:paraId="604B78C8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4922081E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1798760" w14:textId="77777777" w:rsidR="00D776E7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Prohlašuji, že jsem starší 1</w:t>
            </w:r>
            <w:r w:rsidR="00831BBC">
              <w:rPr>
                <w:rFonts w:cstheme="minorHAnsi"/>
              </w:rPr>
              <w:t>5</w:t>
            </w:r>
            <w:r w:rsidR="00445200">
              <w:rPr>
                <w:rFonts w:cstheme="minorHAnsi"/>
              </w:rPr>
              <w:t xml:space="preserve"> let</w:t>
            </w:r>
          </w:p>
          <w:p w14:paraId="1E4B4851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ANO                                                               NE</w:t>
            </w:r>
          </w:p>
        </w:tc>
      </w:tr>
    </w:tbl>
    <w:p w14:paraId="399E45AF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F84AC5" w14:paraId="2A4BD4AD" w14:textId="77777777" w:rsidTr="00C4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07E41BCD" w14:textId="77777777" w:rsidR="00C41A69" w:rsidRPr="00F84AC5" w:rsidRDefault="00C41A69" w:rsidP="00C41A69">
            <w:pPr>
              <w:ind w:right="2227"/>
              <w:jc w:val="center"/>
              <w:rPr>
                <w:rFonts w:cstheme="minorHAnsi"/>
              </w:rPr>
            </w:pPr>
          </w:p>
        </w:tc>
        <w:tc>
          <w:tcPr>
            <w:tcW w:w="7100" w:type="dxa"/>
          </w:tcPr>
          <w:p w14:paraId="550B370D" w14:textId="77777777" w:rsidR="00C41A69" w:rsidRPr="00F84AC5" w:rsidRDefault="008D7451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                   </w:t>
            </w:r>
            <w:r w:rsidR="00C41A69" w:rsidRPr="00F84AC5">
              <w:rPr>
                <w:rFonts w:cstheme="minorHAnsi"/>
              </w:rPr>
              <w:t>Název návrhu</w:t>
            </w:r>
          </w:p>
        </w:tc>
      </w:tr>
      <w:tr w:rsidR="00C41A69" w:rsidRPr="00F84AC5" w14:paraId="705DE056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3A2ABA5A" w14:textId="77777777" w:rsidR="00C41A69" w:rsidRPr="00D60609" w:rsidRDefault="00C41A69" w:rsidP="00C41A69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Uveďte výstižný název vašeho návrhu</w:t>
            </w:r>
          </w:p>
          <w:p w14:paraId="143BEFCE" w14:textId="77777777" w:rsidR="00C41A69" w:rsidRPr="00D60609" w:rsidRDefault="00C41A69" w:rsidP="00C41A69">
            <w:pPr>
              <w:ind w:right="2227"/>
              <w:jc w:val="both"/>
              <w:rPr>
                <w:rFonts w:cstheme="minorHAnsi"/>
                <w:i/>
              </w:rPr>
            </w:pPr>
          </w:p>
        </w:tc>
        <w:tc>
          <w:tcPr>
            <w:tcW w:w="7100" w:type="dxa"/>
          </w:tcPr>
          <w:p w14:paraId="5A6B74E5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77064D5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DD931F1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5C7431C3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F84AC5" w14:paraId="260FED0F" w14:textId="77777777" w:rsidTr="00D6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A5DCAE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 návrhu</w:t>
            </w:r>
          </w:p>
        </w:tc>
      </w:tr>
      <w:tr w:rsidR="00D776E7" w:rsidRPr="00F84AC5" w14:paraId="383AD940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061704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Proč </w:t>
            </w:r>
          </w:p>
          <w:p w14:paraId="20ADC1A2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Proč je projekt důležitý, co je jeho cílem</w:t>
            </w:r>
          </w:p>
        </w:tc>
        <w:tc>
          <w:tcPr>
            <w:tcW w:w="7082" w:type="dxa"/>
          </w:tcPr>
          <w:p w14:paraId="44EA1AC6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411FD3D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212CE8CD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2EBB991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13CE4B2A" w14:textId="77777777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AD4377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Co</w:t>
            </w:r>
          </w:p>
          <w:p w14:paraId="4602168E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Co by se mělo udělat</w:t>
            </w:r>
          </w:p>
        </w:tc>
        <w:tc>
          <w:tcPr>
            <w:tcW w:w="7082" w:type="dxa"/>
          </w:tcPr>
          <w:p w14:paraId="592815C2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1D79AF3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760568F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5E59692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525DC1C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2641DA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Kde</w:t>
            </w:r>
          </w:p>
          <w:p w14:paraId="12B93FDC" w14:textId="77777777" w:rsidR="00D776E7" w:rsidRPr="00D60609" w:rsidRDefault="00831BBC" w:rsidP="00831BBC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P</w:t>
            </w:r>
            <w:r w:rsidR="00D776E7" w:rsidRPr="00D60609">
              <w:rPr>
                <w:rFonts w:cstheme="minorHAnsi"/>
                <w:b w:val="0"/>
                <w:i/>
              </w:rPr>
              <w:t>arcelní číslo</w:t>
            </w:r>
            <w:r>
              <w:rPr>
                <w:rFonts w:cstheme="minorHAnsi"/>
                <w:b w:val="0"/>
                <w:i/>
              </w:rPr>
              <w:t>, katastrální území, případně ulice, či přesnější</w:t>
            </w:r>
            <w:r w:rsidR="00DC600E" w:rsidRPr="00D60609">
              <w:rPr>
                <w:rFonts w:cstheme="minorHAnsi"/>
                <w:b w:val="0"/>
                <w:i/>
              </w:rPr>
              <w:t xml:space="preserve"> popis</w:t>
            </w:r>
            <w:r>
              <w:rPr>
                <w:rFonts w:cstheme="minorHAnsi"/>
                <w:b w:val="0"/>
                <w:i/>
              </w:rPr>
              <w:t xml:space="preserve"> místa</w:t>
            </w:r>
          </w:p>
        </w:tc>
        <w:tc>
          <w:tcPr>
            <w:tcW w:w="7082" w:type="dxa"/>
          </w:tcPr>
          <w:p w14:paraId="67D3918B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A836B4C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EB8085E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2879EF79" w14:textId="77777777" w:rsidR="000A2A89" w:rsidRDefault="000A2A89" w:rsidP="00C41A69">
      <w:pPr>
        <w:rPr>
          <w:b/>
          <w:color w:val="00B0F0"/>
        </w:rPr>
      </w:pPr>
    </w:p>
    <w:p w14:paraId="68E4AB81" w14:textId="77777777" w:rsidR="00831BBC" w:rsidRDefault="00831BBC" w:rsidP="00C41A69">
      <w:pPr>
        <w:rPr>
          <w:b/>
          <w:color w:val="00B0F0"/>
        </w:rPr>
      </w:pPr>
    </w:p>
    <w:p w14:paraId="279456B2" w14:textId="5DA6D1DB" w:rsidR="008B16AD" w:rsidRP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Cs/>
          <w:sz w:val="23"/>
          <w:szCs w:val="23"/>
        </w:rPr>
      </w:pPr>
      <w:r w:rsidRPr="008B16AD">
        <w:rPr>
          <w:rFonts w:eastAsia="Times New Roman" w:cstheme="minorHAnsi"/>
          <w:bCs/>
          <w:sz w:val="23"/>
          <w:szCs w:val="23"/>
        </w:rPr>
        <w:t xml:space="preserve">Podáním formuláře souhlasím s Pravidly participativního rozpočtu města </w:t>
      </w:r>
      <w:r w:rsidR="001E42DD">
        <w:rPr>
          <w:rFonts w:eastAsia="Times New Roman" w:cstheme="minorHAnsi"/>
          <w:bCs/>
          <w:sz w:val="23"/>
          <w:szCs w:val="23"/>
        </w:rPr>
        <w:t>Kunštát.</w:t>
      </w:r>
    </w:p>
    <w:p w14:paraId="00CEB48C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14F11616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7FE8F872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27902A6F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60B8ADAD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27EBBF62" w14:textId="77777777" w:rsidR="008D7451" w:rsidRPr="00F7786E" w:rsidRDefault="008D7451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  <w:r w:rsidRPr="00F7786E">
        <w:rPr>
          <w:rFonts w:eastAsia="Times New Roman" w:cstheme="minorHAnsi"/>
          <w:b/>
          <w:bCs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14:paraId="1A19DDE8" w14:textId="77777777" w:rsidR="00EE619D" w:rsidRPr="008D7451" w:rsidRDefault="00EE619D" w:rsidP="00EB62B3">
      <w:pPr>
        <w:shd w:val="clear" w:color="auto" w:fill="FFFFFF"/>
        <w:spacing w:after="0"/>
        <w:jc w:val="both"/>
        <w:rPr>
          <w:rFonts w:eastAsia="Times New Roman" w:cstheme="minorHAnsi"/>
          <w:sz w:val="23"/>
          <w:szCs w:val="23"/>
        </w:rPr>
      </w:pPr>
    </w:p>
    <w:p w14:paraId="6D62D5CF" w14:textId="0D624048" w:rsidR="008D7451" w:rsidRPr="008D7451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Správcem osobních údajů je </w:t>
      </w:r>
      <w:r w:rsidR="001E42DD" w:rsidRPr="001E42DD">
        <w:rPr>
          <w:rFonts w:eastAsia="Times New Roman" w:cstheme="minorHAnsi"/>
          <w:sz w:val="23"/>
          <w:szCs w:val="23"/>
        </w:rPr>
        <w:t>Město Kunštát, nám. Krále Jiřího 106, 679 72 Kunštát, IČ 00280470</w:t>
      </w:r>
      <w:r w:rsidR="001E42DD">
        <w:rPr>
          <w:rFonts w:eastAsia="Times New Roman" w:cstheme="minorHAnsi"/>
          <w:sz w:val="23"/>
          <w:szCs w:val="23"/>
        </w:rPr>
        <w:t>.</w:t>
      </w:r>
    </w:p>
    <w:p w14:paraId="03B15FD0" w14:textId="6D6793DE" w:rsidR="008D7451" w:rsidRPr="008D7451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Pověřencem pro ochranu osobních údajů je </w:t>
      </w:r>
      <w:r w:rsidR="001E42DD" w:rsidRPr="001E42DD">
        <w:rPr>
          <w:rFonts w:eastAsia="Times New Roman" w:cstheme="minorHAnsi"/>
          <w:sz w:val="23"/>
          <w:szCs w:val="23"/>
        </w:rPr>
        <w:t>Ing. Petr Nepustil</w:t>
      </w:r>
      <w:r w:rsidR="001E42DD">
        <w:rPr>
          <w:rFonts w:eastAsia="Times New Roman" w:cstheme="minorHAnsi"/>
          <w:sz w:val="23"/>
          <w:szCs w:val="23"/>
        </w:rPr>
        <w:t xml:space="preserve">, </w:t>
      </w:r>
      <w:r w:rsidRPr="008D7451">
        <w:rPr>
          <w:rFonts w:eastAsia="Times New Roman" w:cstheme="minorHAnsi"/>
          <w:sz w:val="23"/>
          <w:szCs w:val="23"/>
        </w:rPr>
        <w:t xml:space="preserve">kontakt na pověřence pro ochranu osobních údajů je uveden na webových stránkách města </w:t>
      </w:r>
      <w:r w:rsidR="001E42DD">
        <w:rPr>
          <w:rFonts w:eastAsia="Times New Roman" w:cstheme="minorHAnsi"/>
          <w:sz w:val="23"/>
          <w:szCs w:val="23"/>
        </w:rPr>
        <w:t>Kunštát</w:t>
      </w:r>
      <w:r w:rsidRPr="00F7786E">
        <w:rPr>
          <w:rFonts w:eastAsia="Times New Roman" w:cstheme="minorHAnsi"/>
          <w:sz w:val="23"/>
          <w:szCs w:val="23"/>
        </w:rPr>
        <w:t>, www.</w:t>
      </w:r>
      <w:r w:rsidR="001E42DD">
        <w:rPr>
          <w:rFonts w:eastAsia="Times New Roman" w:cstheme="minorHAnsi"/>
          <w:sz w:val="23"/>
          <w:szCs w:val="23"/>
        </w:rPr>
        <w:t>kunstat-mesto.cz</w:t>
      </w:r>
      <w:r w:rsidRPr="008D7451">
        <w:rPr>
          <w:rFonts w:eastAsia="Times New Roman" w:cstheme="minorHAnsi"/>
          <w:sz w:val="23"/>
          <w:szCs w:val="23"/>
        </w:rPr>
        <w:t>.</w:t>
      </w:r>
    </w:p>
    <w:p w14:paraId="46B55A8C" w14:textId="70B86183" w:rsidR="008D7451" w:rsidRPr="008D7451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Účelem zpracování osobních údajů je </w:t>
      </w:r>
      <w:r w:rsidR="008B16AD">
        <w:rPr>
          <w:rFonts w:eastAsia="Times New Roman" w:cstheme="minorHAnsi"/>
          <w:sz w:val="23"/>
          <w:szCs w:val="23"/>
        </w:rPr>
        <w:t>realizace</w:t>
      </w:r>
      <w:r w:rsidRPr="008D7451">
        <w:rPr>
          <w:rFonts w:eastAsia="Times New Roman" w:cstheme="minorHAnsi"/>
          <w:sz w:val="23"/>
          <w:szCs w:val="23"/>
        </w:rPr>
        <w:t xml:space="preserve"> participativního rozpočtu města </w:t>
      </w:r>
      <w:r w:rsidR="001E42DD">
        <w:rPr>
          <w:rFonts w:eastAsia="Times New Roman" w:cstheme="minorHAnsi"/>
          <w:sz w:val="23"/>
          <w:szCs w:val="23"/>
        </w:rPr>
        <w:t>Kunštát</w:t>
      </w:r>
      <w:r w:rsidRPr="008D7451">
        <w:rPr>
          <w:rFonts w:eastAsia="Times New Roman" w:cstheme="minorHAnsi"/>
          <w:sz w:val="23"/>
          <w:szCs w:val="23"/>
        </w:rPr>
        <w:t xml:space="preserve">. Město </w:t>
      </w:r>
      <w:r w:rsidR="001E42DD">
        <w:rPr>
          <w:rFonts w:eastAsia="Times New Roman" w:cstheme="minorHAnsi"/>
          <w:sz w:val="23"/>
          <w:szCs w:val="23"/>
        </w:rPr>
        <w:t>Kunštát</w:t>
      </w:r>
      <w:r w:rsidRPr="008D7451">
        <w:rPr>
          <w:rFonts w:eastAsia="Times New Roman" w:cstheme="minorHAnsi"/>
          <w:sz w:val="23"/>
          <w:szCs w:val="23"/>
        </w:rPr>
        <w:t xml:space="preserve">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14:paraId="365F783D" w14:textId="7224616F" w:rsidR="000A2A89" w:rsidRPr="00F7786E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cstheme="minorHAnsi"/>
        </w:rPr>
      </w:pPr>
      <w:r w:rsidRPr="008D7451">
        <w:rPr>
          <w:rFonts w:eastAsia="Times New Roman" w:cstheme="minorHAnsi"/>
          <w:sz w:val="23"/>
          <w:szCs w:val="23"/>
        </w:rPr>
        <w:t xml:space="preserve">Podrobnější informace o zpracování osobních údajů a o svých právech naleznete na: </w:t>
      </w:r>
      <w:r w:rsidR="00C073D1" w:rsidRPr="00C073D1">
        <w:rPr>
          <w:rFonts w:cstheme="minorHAnsi"/>
        </w:rPr>
        <w:t>https://www.kunstat-mesto.cz/urad/povinne-informace/</w:t>
      </w:r>
    </w:p>
    <w:sectPr w:rsidR="000A2A89" w:rsidRPr="00F7786E" w:rsidSect="00C41A69">
      <w:footerReference w:type="default" r:id="rId7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8D2E" w14:textId="77777777" w:rsidR="00A23554" w:rsidRDefault="00A23554" w:rsidP="0017379E">
      <w:pPr>
        <w:spacing w:after="0"/>
      </w:pPr>
      <w:r>
        <w:separator/>
      </w:r>
    </w:p>
  </w:endnote>
  <w:endnote w:type="continuationSeparator" w:id="0">
    <w:p w14:paraId="532304EA" w14:textId="77777777" w:rsidR="00A23554" w:rsidRDefault="00A23554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98A09" w14:textId="77777777"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1399C" w14:textId="77777777"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6C28" w14:textId="77777777" w:rsidR="00A23554" w:rsidRDefault="00A23554" w:rsidP="0017379E">
      <w:pPr>
        <w:spacing w:after="0"/>
      </w:pPr>
      <w:r>
        <w:separator/>
      </w:r>
    </w:p>
  </w:footnote>
  <w:footnote w:type="continuationSeparator" w:id="0">
    <w:p w14:paraId="1FD7573F" w14:textId="77777777" w:rsidR="00A23554" w:rsidRDefault="00A23554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895371">
    <w:abstractNumId w:val="6"/>
  </w:num>
  <w:num w:numId="2" w16cid:durableId="1737824033">
    <w:abstractNumId w:val="0"/>
  </w:num>
  <w:num w:numId="3" w16cid:durableId="1204098407">
    <w:abstractNumId w:val="5"/>
  </w:num>
  <w:num w:numId="4" w16cid:durableId="251622791">
    <w:abstractNumId w:val="1"/>
  </w:num>
  <w:num w:numId="5" w16cid:durableId="551960332">
    <w:abstractNumId w:val="4"/>
  </w:num>
  <w:num w:numId="6" w16cid:durableId="510877791">
    <w:abstractNumId w:val="8"/>
  </w:num>
  <w:num w:numId="7" w16cid:durableId="456606153">
    <w:abstractNumId w:val="2"/>
  </w:num>
  <w:num w:numId="8" w16cid:durableId="1068763939">
    <w:abstractNumId w:val="3"/>
  </w:num>
  <w:num w:numId="9" w16cid:durableId="151121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7"/>
    <w:rsid w:val="000A2A89"/>
    <w:rsid w:val="0017379E"/>
    <w:rsid w:val="001E42DD"/>
    <w:rsid w:val="00303DBC"/>
    <w:rsid w:val="00445200"/>
    <w:rsid w:val="00494983"/>
    <w:rsid w:val="004C53DF"/>
    <w:rsid w:val="004D6AD3"/>
    <w:rsid w:val="0055568F"/>
    <w:rsid w:val="00675BFE"/>
    <w:rsid w:val="00780A50"/>
    <w:rsid w:val="00831BBC"/>
    <w:rsid w:val="008B16AD"/>
    <w:rsid w:val="008B5E58"/>
    <w:rsid w:val="008C15B4"/>
    <w:rsid w:val="008D7451"/>
    <w:rsid w:val="008F5944"/>
    <w:rsid w:val="009041D0"/>
    <w:rsid w:val="00974D23"/>
    <w:rsid w:val="00996F15"/>
    <w:rsid w:val="009F2877"/>
    <w:rsid w:val="009F402A"/>
    <w:rsid w:val="00A23554"/>
    <w:rsid w:val="00A3411A"/>
    <w:rsid w:val="00AC6AC5"/>
    <w:rsid w:val="00B229CB"/>
    <w:rsid w:val="00C073D1"/>
    <w:rsid w:val="00C41A69"/>
    <w:rsid w:val="00C6187F"/>
    <w:rsid w:val="00D60609"/>
    <w:rsid w:val="00D66A1D"/>
    <w:rsid w:val="00D776E7"/>
    <w:rsid w:val="00D85AAC"/>
    <w:rsid w:val="00DC600E"/>
    <w:rsid w:val="00E16357"/>
    <w:rsid w:val="00EB05A5"/>
    <w:rsid w:val="00EB62B3"/>
    <w:rsid w:val="00EE619D"/>
    <w:rsid w:val="00F7786E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E22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mistostarosta@kunstat-mesto.cz</cp:lastModifiedBy>
  <cp:revision>2</cp:revision>
  <dcterms:created xsi:type="dcterms:W3CDTF">2024-05-17T06:04:00Z</dcterms:created>
  <dcterms:modified xsi:type="dcterms:W3CDTF">2024-05-17T06:04:00Z</dcterms:modified>
</cp:coreProperties>
</file>