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84F25" w14:textId="77777777" w:rsidR="00E255CD" w:rsidRPr="00131C78" w:rsidRDefault="00E073B9" w:rsidP="00E255C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bookmarkStart w:id="0" w:name="_Toc509390243"/>
      <w:r w:rsidRPr="00131C78">
        <w:rPr>
          <w:rFonts w:cstheme="minorHAnsi"/>
          <w:b/>
          <w:color w:val="000000" w:themeColor="text1"/>
          <w:sz w:val="32"/>
          <w:szCs w:val="32"/>
        </w:rPr>
        <w:t xml:space="preserve">Příloha č. </w:t>
      </w:r>
      <w:r w:rsidR="00E255CD" w:rsidRPr="00131C78">
        <w:rPr>
          <w:rStyle w:val="Nadpis2Char"/>
          <w:rFonts w:cstheme="minorHAnsi"/>
          <w:color w:val="000000" w:themeColor="text1"/>
          <w:sz w:val="32"/>
          <w:szCs w:val="32"/>
        </w:rPr>
        <w:t>2</w:t>
      </w:r>
      <w:r w:rsidRPr="00131C78">
        <w:rPr>
          <w:rStyle w:val="Nadpis2Char"/>
          <w:rFonts w:cstheme="minorHAnsi"/>
          <w:color w:val="000000" w:themeColor="text1"/>
          <w:sz w:val="32"/>
          <w:szCs w:val="32"/>
        </w:rPr>
        <w:t>:</w:t>
      </w:r>
      <w:r w:rsidR="00E255CD" w:rsidRPr="00131C78">
        <w:rPr>
          <w:rStyle w:val="Nadpis2Char"/>
          <w:rFonts w:cstheme="minorHAnsi"/>
          <w:color w:val="000000" w:themeColor="text1"/>
          <w:sz w:val="32"/>
          <w:szCs w:val="32"/>
        </w:rPr>
        <w:t xml:space="preserve"> Předpokládané náklady související s realizací návrhu</w:t>
      </w:r>
      <w:bookmarkEnd w:id="0"/>
      <w:r w:rsidR="00DD3536" w:rsidRPr="00131C78">
        <w:rPr>
          <w:rStyle w:val="Nadpis2Char"/>
          <w:rFonts w:cstheme="minorHAnsi"/>
          <w:color w:val="000000" w:themeColor="text1"/>
          <w:sz w:val="32"/>
          <w:szCs w:val="32"/>
        </w:rPr>
        <w:t xml:space="preserve"> </w:t>
      </w:r>
      <w:r w:rsidR="00E255CD" w:rsidRPr="00131C78">
        <w:rPr>
          <w:rFonts w:cstheme="minorHAnsi"/>
          <w:color w:val="000000" w:themeColor="text1"/>
          <w:sz w:val="32"/>
          <w:szCs w:val="32"/>
        </w:rPr>
        <w:t>(vč</w:t>
      </w:r>
      <w:r w:rsidRPr="00131C78">
        <w:rPr>
          <w:rFonts w:cstheme="minorHAnsi"/>
          <w:color w:val="000000" w:themeColor="text1"/>
          <w:sz w:val="32"/>
          <w:szCs w:val="32"/>
        </w:rPr>
        <w:t>etně</w:t>
      </w:r>
      <w:r w:rsidR="00E255CD" w:rsidRPr="00131C78">
        <w:rPr>
          <w:rFonts w:cstheme="minorHAnsi"/>
          <w:color w:val="000000" w:themeColor="text1"/>
          <w:sz w:val="32"/>
          <w:szCs w:val="32"/>
        </w:rPr>
        <w:t xml:space="preserve"> DPH)</w:t>
      </w:r>
    </w:p>
    <w:tbl>
      <w:tblPr>
        <w:tblStyle w:val="Tabulkasmkou4zvraznn11"/>
        <w:tblW w:w="1456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E255CD" w:rsidRPr="00131C78" w14:paraId="0B0872C6" w14:textId="77777777" w:rsidTr="00131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1D411297" w14:textId="77777777" w:rsidR="00E255CD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131C78">
              <w:rPr>
                <w:rFonts w:cstheme="minorHAnsi"/>
              </w:rPr>
              <w:t>Položka</w:t>
            </w:r>
          </w:p>
        </w:tc>
        <w:tc>
          <w:tcPr>
            <w:tcW w:w="6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6472DDA8" w14:textId="77777777" w:rsidR="00E255CD" w:rsidRPr="00131C78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31C78">
              <w:rPr>
                <w:rFonts w:cstheme="minorHAnsi"/>
              </w:rPr>
              <w:t>Popis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25AE55B7" w14:textId="77777777" w:rsidR="00E255CD" w:rsidRPr="00131C78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31C78">
              <w:rPr>
                <w:rFonts w:cstheme="minorHAnsi"/>
              </w:rPr>
              <w:t>Počet kusů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2C1B2599" w14:textId="77777777" w:rsidR="00E255CD" w:rsidRPr="00131C78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31C78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287E2970" w14:textId="77777777" w:rsidR="00E255CD" w:rsidRPr="00131C78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31C78">
              <w:rPr>
                <w:rFonts w:cstheme="minorHAnsi"/>
              </w:rPr>
              <w:t>Cena celkem v Kč</w:t>
            </w:r>
          </w:p>
        </w:tc>
      </w:tr>
      <w:tr w:rsidR="00E255CD" w:rsidRPr="00131C78" w14:paraId="7D7509A4" w14:textId="77777777" w:rsidTr="0013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E2EFD9" w:themeFill="accent6" w:themeFillTint="33"/>
          </w:tcPr>
          <w:p w14:paraId="5E27DB89" w14:textId="77777777" w:rsidR="00E255CD" w:rsidRPr="00131C78" w:rsidRDefault="00E56500" w:rsidP="00E073B9">
            <w:pPr>
              <w:jc w:val="both"/>
              <w:rPr>
                <w:rFonts w:cstheme="minorHAnsi"/>
                <w:b w:val="0"/>
                <w:i/>
              </w:rPr>
            </w:pPr>
            <w:r w:rsidRPr="00131C78"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  <w:shd w:val="clear" w:color="auto" w:fill="E2EFD9" w:themeFill="accent6" w:themeFillTint="33"/>
          </w:tcPr>
          <w:p w14:paraId="3A1E0D28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DEB9112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1293BB3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5E42BE6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E255CD" w:rsidRPr="00131C78" w14:paraId="5CFB5D87" w14:textId="77777777" w:rsidTr="00131C7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DFFD8C9" w14:textId="77777777" w:rsidR="00E255CD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B2C4268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BFC49C6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8A72165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EB9122F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131C78" w14:paraId="1745B936" w14:textId="77777777" w:rsidTr="0013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E2EFD9" w:themeFill="accent6" w:themeFillTint="33"/>
          </w:tcPr>
          <w:p w14:paraId="323FF6AF" w14:textId="77777777" w:rsidR="00E255CD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shd w:val="clear" w:color="auto" w:fill="E2EFD9" w:themeFill="accent6" w:themeFillTint="33"/>
          </w:tcPr>
          <w:p w14:paraId="5AE76DF7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B728720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3B6D421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7F4D96B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131C78" w14:paraId="2E15BBFB" w14:textId="77777777" w:rsidTr="00131C7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8DF1033" w14:textId="77777777" w:rsidR="00E255CD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507D6E96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7084635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37A57AB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781EAB3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131C78" w14:paraId="2E9096B3" w14:textId="77777777" w:rsidTr="0013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E2EFD9" w:themeFill="accent6" w:themeFillTint="33"/>
          </w:tcPr>
          <w:p w14:paraId="12D955B1" w14:textId="77777777" w:rsidR="00E255CD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shd w:val="clear" w:color="auto" w:fill="E2EFD9" w:themeFill="accent6" w:themeFillTint="33"/>
          </w:tcPr>
          <w:p w14:paraId="36B9220C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75BE96B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1C169D84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AA59D4F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131C78" w14:paraId="1AB63EE7" w14:textId="77777777" w:rsidTr="00131C7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BF210F0" w14:textId="77777777" w:rsidR="00E255CD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1080C512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714FD03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B3B1BC8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5A58A44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131C78" w14:paraId="7EE137BC" w14:textId="77777777" w:rsidTr="0013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E2EFD9" w:themeFill="accent6" w:themeFillTint="33"/>
          </w:tcPr>
          <w:p w14:paraId="5C97E27B" w14:textId="77777777" w:rsidR="00E255CD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shd w:val="clear" w:color="auto" w:fill="E2EFD9" w:themeFill="accent6" w:themeFillTint="33"/>
          </w:tcPr>
          <w:p w14:paraId="49D87C39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12273FF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1C8B694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C114DC4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131C78" w14:paraId="655921D3" w14:textId="77777777" w:rsidTr="00131C7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212417D7" w14:textId="77777777" w:rsidR="00E255CD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00B3665B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D6A5CF7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47D5A80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805E61A" w14:textId="77777777" w:rsidR="00E255CD" w:rsidRPr="00131C78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131C78" w14:paraId="18408AF1" w14:textId="77777777" w:rsidTr="0013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E2EFD9" w:themeFill="accent6" w:themeFillTint="33"/>
          </w:tcPr>
          <w:p w14:paraId="27738634" w14:textId="77777777" w:rsidR="00E255CD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  <w:shd w:val="clear" w:color="auto" w:fill="E2EFD9" w:themeFill="accent6" w:themeFillTint="33"/>
          </w:tcPr>
          <w:p w14:paraId="15F0379C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B92106C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D8CD447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EB887DA" w14:textId="77777777" w:rsidR="00E255CD" w:rsidRPr="00131C78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131C78" w14:paraId="031CC611" w14:textId="77777777" w:rsidTr="00131C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  <w:tcBorders>
              <w:top w:val="none" w:sz="0" w:space="0" w:color="auto"/>
            </w:tcBorders>
          </w:tcPr>
          <w:p w14:paraId="7F1F03BB" w14:textId="77777777" w:rsidR="00DD3536" w:rsidRPr="00131C78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131C78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  <w:tcBorders>
              <w:top w:val="none" w:sz="0" w:space="0" w:color="auto"/>
            </w:tcBorders>
          </w:tcPr>
          <w:p w14:paraId="63DF2860" w14:textId="77777777" w:rsidR="00E255CD" w:rsidRPr="00131C78" w:rsidRDefault="006A2CD2" w:rsidP="009C562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1C78">
              <w:rPr>
                <w:rFonts w:cstheme="minorHAnsi"/>
              </w:rPr>
              <w:t xml:space="preserve">                            Kč</w:t>
            </w:r>
          </w:p>
        </w:tc>
      </w:tr>
    </w:tbl>
    <w:p w14:paraId="01E72FD4" w14:textId="77777777" w:rsidR="00E255CD" w:rsidRPr="00131C78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1D228D98" w14:textId="77777777" w:rsidR="00E255CD" w:rsidRPr="00131C78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519EC5D2" w14:textId="77777777" w:rsidR="00E255CD" w:rsidRPr="00131C78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5317F808" w14:textId="77777777" w:rsidR="009F402A" w:rsidRPr="00131C78" w:rsidRDefault="009F402A">
      <w:pPr>
        <w:rPr>
          <w:rFonts w:cstheme="minorHAnsi"/>
        </w:rPr>
      </w:pPr>
    </w:p>
    <w:sectPr w:rsidR="009F402A" w:rsidRPr="00131C78" w:rsidSect="00E25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950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CD"/>
    <w:rsid w:val="00131C78"/>
    <w:rsid w:val="002C7DB6"/>
    <w:rsid w:val="003541D2"/>
    <w:rsid w:val="005700AD"/>
    <w:rsid w:val="006A2CD2"/>
    <w:rsid w:val="009F402A"/>
    <w:rsid w:val="00BC509B"/>
    <w:rsid w:val="00BE1A01"/>
    <w:rsid w:val="00DD3536"/>
    <w:rsid w:val="00E073B9"/>
    <w:rsid w:val="00E255CD"/>
    <w:rsid w:val="00E5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DBD0"/>
  <w15:docId w15:val="{BC03E93C-FDE8-4EF9-9CAC-E853853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570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A2C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 Prachatice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Iva Bc. (P8)</dc:creator>
  <cp:lastModifiedBy>Rejda Jiří starosta ÚMO5</cp:lastModifiedBy>
  <cp:revision>2</cp:revision>
  <dcterms:created xsi:type="dcterms:W3CDTF">2024-05-30T18:31:00Z</dcterms:created>
  <dcterms:modified xsi:type="dcterms:W3CDTF">2024-05-30T18:31:00Z</dcterms:modified>
</cp:coreProperties>
</file>